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AF2" w:rsidRPr="001F533C" w:rsidRDefault="00040AF2">
      <w:pPr>
        <w:pStyle w:val="Heading10"/>
        <w:keepNext/>
        <w:keepLines/>
        <w:shd w:val="clear" w:color="auto" w:fill="auto"/>
        <w:spacing w:line="340" w:lineRule="exact"/>
        <w:ind w:left="1320"/>
        <w:rPr>
          <w:rStyle w:val="Heading1SmallCaps"/>
          <w:rFonts w:ascii="Arial" w:hAnsi="Arial" w:cs="Arial"/>
          <w:b/>
          <w:bCs/>
          <w:sz w:val="22"/>
          <w:szCs w:val="22"/>
          <w:lang w:val="sr-Cyrl-RS"/>
        </w:rPr>
      </w:pPr>
    </w:p>
    <w:p w:rsidR="0062007E" w:rsidRPr="00045EAC" w:rsidRDefault="008921AB">
      <w:pPr>
        <w:pStyle w:val="Heading10"/>
        <w:keepNext/>
        <w:keepLines/>
        <w:shd w:val="clear" w:color="auto" w:fill="auto"/>
        <w:spacing w:line="340" w:lineRule="exact"/>
        <w:ind w:left="1320"/>
        <w:rPr>
          <w:rStyle w:val="Heading1SmallCaps"/>
          <w:rFonts w:ascii="Arial" w:hAnsi="Arial" w:cs="Arial"/>
          <w:b/>
          <w:bCs/>
          <w:sz w:val="22"/>
          <w:szCs w:val="22"/>
        </w:rPr>
      </w:pPr>
      <w:r w:rsidRPr="00045EA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63500" distR="198120" simplePos="0" relativeHeight="377487104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478790</wp:posOffset>
                </wp:positionV>
                <wp:extent cx="2033270" cy="2583180"/>
                <wp:effectExtent l="0" t="4445" r="0" b="317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258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07E" w:rsidRDefault="00A453ED">
                            <w:pPr>
                              <w:pStyle w:val="Bodytext20"/>
                              <w:shd w:val="clear" w:color="auto" w:fill="auto"/>
                              <w:spacing w:after="574" w:line="240" w:lineRule="exact"/>
                            </w:pPr>
                            <w:r>
                              <w:rPr>
                                <w:rStyle w:val="Bodytext2Exact"/>
                              </w:rPr>
                              <w:t>Назив наручиоца:</w:t>
                            </w:r>
                          </w:p>
                          <w:p w:rsidR="0062007E" w:rsidRDefault="00A453ED">
                            <w:pPr>
                              <w:pStyle w:val="Bodytext20"/>
                              <w:shd w:val="clear" w:color="auto" w:fill="auto"/>
                              <w:spacing w:after="213" w:line="240" w:lineRule="exact"/>
                            </w:pPr>
                            <w:r>
                              <w:rPr>
                                <w:rStyle w:val="Bodytext2Exact"/>
                              </w:rPr>
                              <w:t>Адреса наручиоца:</w:t>
                            </w:r>
                          </w:p>
                          <w:p w:rsidR="0062007E" w:rsidRDefault="00A453ED">
                            <w:pPr>
                              <w:pStyle w:val="Bodytext20"/>
                              <w:shd w:val="clear" w:color="auto" w:fill="auto"/>
                              <w:spacing w:after="75" w:line="691" w:lineRule="exact"/>
                            </w:pPr>
                            <w:r>
                              <w:rPr>
                                <w:rStyle w:val="Bodytext2Exact"/>
                              </w:rPr>
                              <w:t>Интернет страница наручиоца: Врста наручиоца:</w:t>
                            </w:r>
                          </w:p>
                          <w:p w:rsidR="0062007E" w:rsidRDefault="00A453ED">
                            <w:pPr>
                              <w:pStyle w:val="Bodytext20"/>
                              <w:shd w:val="clear" w:color="auto" w:fill="auto"/>
                              <w:spacing w:after="0" w:line="672" w:lineRule="exact"/>
                            </w:pPr>
                            <w:r>
                              <w:rPr>
                                <w:rStyle w:val="Bodytext2Exact"/>
                              </w:rPr>
                              <w:t>Врста поступка јавне набавке: Врста предмета: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pt;margin-top:37.7pt;width:160.1pt;height:203.4pt;z-index:-125829376;visibility:visible;mso-wrap-style:square;mso-width-percent:0;mso-height-percent:0;mso-wrap-distance-left:5pt;mso-wrap-distance-top:0;mso-wrap-distance-right:15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Tsrg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" filled="f" stroked="f">
                <v:textbox style="mso-fit-shape-to-text:t" inset="0,0,0,0">
                  <w:txbxContent>
                    <w:p w:rsidR="0062007E" w:rsidRDefault="00A453ED">
                      <w:pPr>
                        <w:pStyle w:val="Bodytext20"/>
                        <w:shd w:val="clear" w:color="auto" w:fill="auto"/>
                        <w:spacing w:after="574" w:line="240" w:lineRule="exact"/>
                      </w:pPr>
                      <w:r>
                        <w:rPr>
                          <w:rStyle w:val="Bodytext2Exact"/>
                        </w:rPr>
                        <w:t>Назив наручиоца:</w:t>
                      </w:r>
                    </w:p>
                    <w:p w:rsidR="0062007E" w:rsidRDefault="00A453ED">
                      <w:pPr>
                        <w:pStyle w:val="Bodytext20"/>
                        <w:shd w:val="clear" w:color="auto" w:fill="auto"/>
                        <w:spacing w:after="213" w:line="240" w:lineRule="exact"/>
                      </w:pPr>
                      <w:r>
                        <w:rPr>
                          <w:rStyle w:val="Bodytext2Exact"/>
                        </w:rPr>
                        <w:t>Адреса наручиоца:</w:t>
                      </w:r>
                    </w:p>
                    <w:p w:rsidR="0062007E" w:rsidRDefault="00A453ED">
                      <w:pPr>
                        <w:pStyle w:val="Bodytext20"/>
                        <w:shd w:val="clear" w:color="auto" w:fill="auto"/>
                        <w:spacing w:after="75" w:line="691" w:lineRule="exact"/>
                      </w:pPr>
                      <w:r>
                        <w:rPr>
                          <w:rStyle w:val="Bodytext2Exact"/>
                        </w:rPr>
                        <w:t>Интернет страница наручиоца: Врста наручиоца:</w:t>
                      </w:r>
                    </w:p>
                    <w:p w:rsidR="0062007E" w:rsidRDefault="00A453ED">
                      <w:pPr>
                        <w:pStyle w:val="Bodytext20"/>
                        <w:shd w:val="clear" w:color="auto" w:fill="auto"/>
                        <w:spacing w:after="0" w:line="672" w:lineRule="exact"/>
                      </w:pPr>
                      <w:r>
                        <w:rPr>
                          <w:rStyle w:val="Bodytext2Exact"/>
                        </w:rPr>
                        <w:t>Врста поступка јавне набавке: Врста предмета: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45EA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393065" distL="63500" distR="990600" simplePos="0" relativeHeight="377487105" behindDoc="1" locked="0" layoutInCell="1" allowOverlap="1">
                <wp:simplePos x="0" y="0"/>
                <wp:positionH relativeFrom="margin">
                  <wp:posOffset>2243455</wp:posOffset>
                </wp:positionH>
                <wp:positionV relativeFrom="paragraph">
                  <wp:posOffset>485140</wp:posOffset>
                </wp:positionV>
                <wp:extent cx="2660650" cy="152400"/>
                <wp:effectExtent l="0" t="1270" r="1270" b="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15240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07E" w:rsidRDefault="00A453ED">
                            <w:pPr>
                              <w:pStyle w:val="Bodytext2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АД АЕРОДРОМ НИКОЛА</w:t>
                            </w:r>
                            <w:r w:rsidR="001F533C">
                              <w:rPr>
                                <w:rStyle w:val="Bodytext2Exact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Style w:val="Bodytext2Exact"/>
                              </w:rPr>
                              <w:t>ТЕСЛА БЕОГРАД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76.65pt;margin-top:38.2pt;width:209.5pt;height:12pt;z-index:-125829375;visibility:visible;mso-wrap-style:square;mso-width-percent:0;mso-height-percent:0;mso-wrap-distance-left:5pt;mso-wrap-distance-top:0;mso-wrap-distance-right:78pt;mso-wrap-distance-bottom:30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" fillcolor="#c8c8c8" stroked="f">
                <v:textbox style="mso-fit-shape-to-text:t" inset="0,0,0,0">
                  <w:txbxContent>
                    <w:p w:rsidR="0062007E" w:rsidRDefault="00A453ED">
                      <w:pPr>
                        <w:pStyle w:val="Bodytext20"/>
                        <w:shd w:val="clear" w:color="auto" w:fill="auto"/>
                        <w:spacing w:after="0" w:line="240" w:lineRule="exact"/>
                        <w:jc w:val="left"/>
                      </w:pPr>
                      <w:r>
                        <w:rPr>
                          <w:rStyle w:val="Bodytext2Exact"/>
                        </w:rPr>
                        <w:t>АД АЕРОДРОМ НИКОЛА</w:t>
                      </w:r>
                      <w:r w:rsidR="001F533C">
                        <w:rPr>
                          <w:rStyle w:val="Bodytext2Exact"/>
                          <w:lang w:val="sr-Cyrl-RS"/>
                        </w:rPr>
                        <w:t xml:space="preserve"> </w:t>
                      </w:r>
                      <w:r>
                        <w:rPr>
                          <w:rStyle w:val="Bodytext2Exact"/>
                        </w:rPr>
                        <w:t>ТЕСЛА БЕОГРАД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45EA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362585" distL="63500" distR="2426335" simplePos="0" relativeHeight="377487106" behindDoc="1" locked="0" layoutInCell="1" allowOverlap="1">
                <wp:simplePos x="0" y="0"/>
                <wp:positionH relativeFrom="margin">
                  <wp:posOffset>2252345</wp:posOffset>
                </wp:positionH>
                <wp:positionV relativeFrom="paragraph">
                  <wp:posOffset>1042670</wp:posOffset>
                </wp:positionV>
                <wp:extent cx="1216025" cy="152400"/>
                <wp:effectExtent l="4445" t="0" r="0" b="3175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15240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07E" w:rsidRDefault="00A453ED">
                            <w:pPr>
                              <w:pStyle w:val="Bodytext2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11180 БЕОГРАД 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77.35pt;margin-top:82.1pt;width:95.75pt;height:12pt;z-index:-125829374;visibility:visible;mso-wrap-style:square;mso-width-percent:0;mso-height-percent:0;mso-wrap-distance-left:5pt;mso-wrap-distance-top:0;mso-wrap-distance-right:191.05pt;mso-wrap-distance-bottom:28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" fillcolor="#c8c8c8" stroked="f">
                <v:textbox style="mso-fit-shape-to-text:t" inset="0,0,0,0">
                  <w:txbxContent>
                    <w:p w:rsidR="0062007E" w:rsidRDefault="00A453ED">
                      <w:pPr>
                        <w:pStyle w:val="Bodytext20"/>
                        <w:shd w:val="clear" w:color="auto" w:fill="auto"/>
                        <w:spacing w:after="0" w:line="240" w:lineRule="exact"/>
                        <w:jc w:val="left"/>
                      </w:pPr>
                      <w:r>
                        <w:rPr>
                          <w:rStyle w:val="Bodytext2Exact"/>
                        </w:rPr>
                        <w:t>11180 БЕОГРАД 59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45EA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277495" distL="63500" distR="63500" simplePos="0" relativeHeight="377487107" behindDoc="1" locked="0" layoutInCell="1" allowOverlap="1">
                <wp:simplePos x="0" y="0"/>
                <wp:positionH relativeFrom="margin">
                  <wp:posOffset>2246630</wp:posOffset>
                </wp:positionH>
                <wp:positionV relativeFrom="paragraph">
                  <wp:posOffset>1593850</wp:posOffset>
                </wp:positionV>
                <wp:extent cx="938530" cy="120650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12065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07E" w:rsidRDefault="008921AB">
                            <w:pPr>
                              <w:pStyle w:val="Bodytext3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Bodytext3Exact"/>
                              </w:rPr>
                              <w:t>www.beg</w:t>
                            </w:r>
                            <w:r w:rsidR="00A453ED">
                              <w:rPr>
                                <w:rStyle w:val="Bodytext3Exact"/>
                              </w:rPr>
                              <w:t>.аего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76.9pt;margin-top:125.5pt;width:73.9pt;height:9.5pt;z-index:-125829373;visibility:visible;mso-wrap-style:square;mso-width-percent:0;mso-height-percent:0;mso-wrap-distance-left:5pt;mso-wrap-distance-top:0;mso-wrap-distance-right:5pt;mso-wrap-distance-bottom:21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" fillcolor="#c8c8c8" stroked="f">
                <v:textbox style="mso-fit-shape-to-text:t" inset="0,0,0,0">
                  <w:txbxContent>
                    <w:p w:rsidR="0062007E" w:rsidRDefault="008921AB">
                      <w:pPr>
                        <w:pStyle w:val="Bodytext3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Bodytext3Exact"/>
                        </w:rPr>
                        <w:t>www.beg</w:t>
                      </w:r>
                      <w:r w:rsidR="00A453ED">
                        <w:rPr>
                          <w:rStyle w:val="Bodytext3Exact"/>
                        </w:rPr>
                        <w:t>.аего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45EA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323215" distL="63500" distR="63500" simplePos="0" relativeHeight="377487108" behindDoc="1" locked="0" layoutInCell="1" allowOverlap="1">
                <wp:simplePos x="0" y="0"/>
                <wp:positionH relativeFrom="margin">
                  <wp:posOffset>2246630</wp:posOffset>
                </wp:positionH>
                <wp:positionV relativeFrom="paragraph">
                  <wp:posOffset>2011680</wp:posOffset>
                </wp:positionV>
                <wp:extent cx="478790" cy="152400"/>
                <wp:effectExtent l="0" t="381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15240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07E" w:rsidRDefault="00A453ED">
                            <w:pPr>
                              <w:pStyle w:val="Bodytext2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Остало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76.9pt;margin-top:158.4pt;width:37.7pt;height:12pt;z-index:-125829372;visibility:visible;mso-wrap-style:square;mso-width-percent:0;mso-height-percent:0;mso-wrap-distance-left:5pt;mso-wrap-distance-top:0;mso-wrap-distance-right:5pt;mso-wrap-distance-bottom:25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" fillcolor="#c8c8c8" stroked="f">
                <v:textbox style="mso-fit-shape-to-text:t" inset="0,0,0,0">
                  <w:txbxContent>
                    <w:p w:rsidR="0062007E" w:rsidRDefault="00A453ED">
                      <w:pPr>
                        <w:pStyle w:val="Bodytext20"/>
                        <w:shd w:val="clear" w:color="auto" w:fill="auto"/>
                        <w:spacing w:after="0" w:line="240" w:lineRule="exact"/>
                        <w:jc w:val="left"/>
                      </w:pPr>
                      <w:r>
                        <w:rPr>
                          <w:rStyle w:val="Bodytext2Exact"/>
                        </w:rPr>
                        <w:t>Остало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45EA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286385" distL="63500" distR="2377440" simplePos="0" relativeHeight="377487109" behindDoc="1" locked="0" layoutInCell="1" allowOverlap="1">
                <wp:simplePos x="0" y="0"/>
                <wp:positionH relativeFrom="margin">
                  <wp:posOffset>2246630</wp:posOffset>
                </wp:positionH>
                <wp:positionV relativeFrom="paragraph">
                  <wp:posOffset>2499360</wp:posOffset>
                </wp:positionV>
                <wp:extent cx="1271270" cy="152400"/>
                <wp:effectExtent l="0" t="0" r="0" b="3810"/>
                <wp:wrapTopAndBottom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5240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07E" w:rsidRDefault="00A453ED">
                            <w:pPr>
                              <w:pStyle w:val="Bodytext2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Отворени поступак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76.9pt;margin-top:196.8pt;width:100.1pt;height:12pt;z-index:-125829371;visibility:visible;mso-wrap-style:square;mso-width-percent:0;mso-height-percent:0;mso-wrap-distance-left:5pt;mso-wrap-distance-top:0;mso-wrap-distance-right:187.2pt;mso-wrap-distance-bottom:22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" fillcolor="#c8c8c8" stroked="f">
                <v:textbox style="mso-fit-shape-to-text:t" inset="0,0,0,0">
                  <w:txbxContent>
                    <w:p w:rsidR="0062007E" w:rsidRDefault="00A453ED">
                      <w:pPr>
                        <w:pStyle w:val="Bodytext20"/>
                        <w:shd w:val="clear" w:color="auto" w:fill="auto"/>
                        <w:spacing w:after="0" w:line="240" w:lineRule="exact"/>
                        <w:jc w:val="left"/>
                      </w:pPr>
                      <w:r>
                        <w:rPr>
                          <w:rStyle w:val="Bodytext2Exact"/>
                        </w:rPr>
                        <w:t>Отворени поступак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0" w:name="bookmark0"/>
      <w:r w:rsidR="00A453ED" w:rsidRPr="00045EAC">
        <w:rPr>
          <w:rStyle w:val="Heading1SmallCaps"/>
          <w:rFonts w:ascii="Arial" w:hAnsi="Arial" w:cs="Arial"/>
          <w:b/>
          <w:bCs/>
          <w:sz w:val="22"/>
          <w:szCs w:val="22"/>
        </w:rPr>
        <w:t>обавештење о поднетом захтеву за заштиту права</w:t>
      </w:r>
      <w:bookmarkEnd w:id="0"/>
    </w:p>
    <w:p w:rsidR="00040AF2" w:rsidRPr="00045EAC" w:rsidRDefault="00045EAC">
      <w:pPr>
        <w:pStyle w:val="Heading10"/>
        <w:keepNext/>
        <w:keepLines/>
        <w:shd w:val="clear" w:color="auto" w:fill="auto"/>
        <w:spacing w:line="340" w:lineRule="exact"/>
        <w:ind w:left="1320"/>
        <w:rPr>
          <w:rStyle w:val="Heading1SmallCaps"/>
          <w:rFonts w:ascii="Arial" w:hAnsi="Arial" w:cs="Arial"/>
          <w:b/>
          <w:bCs/>
          <w:sz w:val="22"/>
          <w:szCs w:val="22"/>
        </w:rPr>
      </w:pPr>
      <w:r w:rsidRPr="00045EA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63500" distR="63500" simplePos="0" relativeHeight="377487110" behindDoc="1" locked="0" layoutInCell="1" allowOverlap="1" wp14:anchorId="05AC3E50" wp14:editId="3BDF45AD">
                <wp:simplePos x="0" y="0"/>
                <wp:positionH relativeFrom="margin">
                  <wp:posOffset>2238375</wp:posOffset>
                </wp:positionH>
                <wp:positionV relativeFrom="paragraph">
                  <wp:posOffset>2738120</wp:posOffset>
                </wp:positionV>
                <wp:extent cx="647700" cy="152400"/>
                <wp:effectExtent l="0" t="0" r="0" b="0"/>
                <wp:wrapTopAndBottom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5240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07E" w:rsidRPr="00045EAC" w:rsidRDefault="001F533C">
                            <w:pPr>
                              <w:pStyle w:val="Bodytext20"/>
                              <w:shd w:val="clear" w:color="auto" w:fill="auto"/>
                              <w:spacing w:after="0" w:line="240" w:lineRule="exact"/>
                              <w:jc w:val="left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rStyle w:val="Bodytext2Exact"/>
                                <w:lang w:val="sr-Cyrl-RS"/>
                              </w:rPr>
                              <w:t>Радови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C3E50" id="Text Box 8" o:spid="_x0000_s1032" type="#_x0000_t202" style="position:absolute;left:0;text-align:left;margin-left:176.25pt;margin-top:215.6pt;width:51pt;height:12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" fillcolor="#c8c8c8" stroked="f">
                <v:textbox style="mso-fit-shape-to-text:t" inset="0,0,0,0">
                  <w:txbxContent>
                    <w:p w:rsidR="0062007E" w:rsidRPr="00045EAC" w:rsidRDefault="001F533C">
                      <w:pPr>
                        <w:pStyle w:val="Bodytext20"/>
                        <w:shd w:val="clear" w:color="auto" w:fill="auto"/>
                        <w:spacing w:after="0" w:line="240" w:lineRule="exact"/>
                        <w:jc w:val="left"/>
                        <w:rPr>
                          <w:lang w:val="sr-Cyrl-RS"/>
                        </w:rPr>
                      </w:pPr>
                      <w:r>
                        <w:rPr>
                          <w:rStyle w:val="Bodytext2Exact"/>
                          <w:lang w:val="sr-Cyrl-RS"/>
                        </w:rPr>
                        <w:t>Радови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40AF2" w:rsidRPr="00045EAC" w:rsidRDefault="00040AF2">
      <w:pPr>
        <w:pStyle w:val="Heading10"/>
        <w:keepNext/>
        <w:keepLines/>
        <w:shd w:val="clear" w:color="auto" w:fill="auto"/>
        <w:spacing w:line="340" w:lineRule="exact"/>
        <w:ind w:left="1320"/>
        <w:rPr>
          <w:rFonts w:ascii="Arial" w:hAnsi="Arial" w:cs="Arial"/>
          <w:sz w:val="22"/>
          <w:szCs w:val="22"/>
        </w:rPr>
      </w:pPr>
    </w:p>
    <w:p w:rsidR="008921AB" w:rsidRPr="00045EAC" w:rsidRDefault="00A453ED" w:rsidP="001F533C">
      <w:pPr>
        <w:pStyle w:val="Bodytext20"/>
        <w:shd w:val="clear" w:color="auto" w:fill="auto"/>
        <w:spacing w:after="0" w:line="360" w:lineRule="exact"/>
        <w:rPr>
          <w:rFonts w:ascii="Arial" w:hAnsi="Arial" w:cs="Arial"/>
          <w:sz w:val="22"/>
          <w:szCs w:val="22"/>
        </w:rPr>
      </w:pPr>
      <w:r w:rsidRPr="00045EAC">
        <w:rPr>
          <w:rStyle w:val="Bodytext2Bold"/>
          <w:rFonts w:ascii="Arial" w:hAnsi="Arial" w:cs="Arial"/>
          <w:sz w:val="22"/>
          <w:szCs w:val="22"/>
        </w:rPr>
        <w:t>За добра и услуге</w:t>
      </w:r>
      <w:r w:rsidRPr="00045EAC">
        <w:rPr>
          <w:rFonts w:ascii="Arial" w:hAnsi="Arial" w:cs="Arial"/>
          <w:sz w:val="22"/>
          <w:szCs w:val="22"/>
        </w:rPr>
        <w:t>: опис предмета набавке, назив и о</w:t>
      </w:r>
      <w:r w:rsidR="008921AB" w:rsidRPr="00045EAC">
        <w:rPr>
          <w:rFonts w:ascii="Arial" w:hAnsi="Arial" w:cs="Arial"/>
          <w:sz w:val="22"/>
          <w:szCs w:val="22"/>
        </w:rPr>
        <w:t>знака из општег речника набавке</w:t>
      </w:r>
    </w:p>
    <w:p w:rsidR="001F533C" w:rsidRDefault="00A453ED" w:rsidP="001F533C">
      <w:pPr>
        <w:pStyle w:val="Bodytext20"/>
        <w:shd w:val="clear" w:color="auto" w:fill="auto"/>
        <w:spacing w:after="0" w:line="240" w:lineRule="auto"/>
        <w:rPr>
          <w:rFonts w:ascii="Arial" w:hAnsi="Arial" w:cs="Arial"/>
          <w:sz w:val="22"/>
          <w:szCs w:val="22"/>
        </w:rPr>
      </w:pPr>
      <w:r w:rsidRPr="00045EAC">
        <w:rPr>
          <w:rStyle w:val="Bodytext2Bold"/>
          <w:rFonts w:ascii="Arial" w:hAnsi="Arial" w:cs="Arial"/>
          <w:sz w:val="22"/>
          <w:szCs w:val="22"/>
        </w:rPr>
        <w:t xml:space="preserve">За радове: </w:t>
      </w:r>
      <w:r w:rsidRPr="00045EAC">
        <w:rPr>
          <w:rFonts w:ascii="Arial" w:hAnsi="Arial" w:cs="Arial"/>
          <w:sz w:val="22"/>
          <w:szCs w:val="22"/>
        </w:rPr>
        <w:t>природа и обим радова и основна обележја радова, место извршења радова, ознака из класификације делатности, односно назив и озн</w:t>
      </w:r>
      <w:r w:rsidR="00045EAC" w:rsidRPr="00045EAC">
        <w:rPr>
          <w:rFonts w:ascii="Arial" w:hAnsi="Arial" w:cs="Arial"/>
          <w:sz w:val="22"/>
          <w:szCs w:val="22"/>
        </w:rPr>
        <w:t xml:space="preserve">ака из општег речника набавке: </w:t>
      </w:r>
    </w:p>
    <w:p w:rsidR="001F533C" w:rsidRDefault="001F533C" w:rsidP="001F533C">
      <w:pPr>
        <w:pStyle w:val="Bodytext20"/>
        <w:shd w:val="clear" w:color="auto" w:fill="auto"/>
        <w:spacing w:after="0" w:line="240" w:lineRule="auto"/>
        <w:rPr>
          <w:rFonts w:ascii="Arial" w:hAnsi="Arial" w:cs="Arial"/>
          <w:sz w:val="22"/>
          <w:szCs w:val="22"/>
        </w:rPr>
      </w:pPr>
    </w:p>
    <w:p w:rsidR="00040AF2" w:rsidRDefault="001F533C" w:rsidP="001F533C">
      <w:pPr>
        <w:pStyle w:val="Bodytext20"/>
        <w:shd w:val="clear" w:color="auto" w:fill="auto"/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val="sr-Cyrl-RS"/>
        </w:rPr>
      </w:pPr>
      <w:bookmarkStart w:id="1" w:name="_GoBack"/>
      <w:bookmarkEnd w:id="1"/>
      <w:r w:rsidRPr="001F533C">
        <w:rPr>
          <w:rFonts w:ascii="Arial" w:eastAsia="Times New Roman" w:hAnsi="Arial" w:cs="Arial"/>
          <w:color w:val="auto"/>
          <w:sz w:val="22"/>
          <w:szCs w:val="22"/>
          <w:lang w:val="sr-Cyrl-RS"/>
        </w:rPr>
        <w:t>„</w:t>
      </w:r>
      <w:r w:rsidRPr="001F533C">
        <w:rPr>
          <w:rFonts w:ascii="Arial" w:eastAsia="Times New Roman" w:hAnsi="Arial" w:cs="Arial"/>
          <w:bCs/>
          <w:color w:val="auto"/>
          <w:sz w:val="22"/>
          <w:szCs w:val="22"/>
          <w:lang w:val="sr-Latn-CS" w:eastAsia="en-GB"/>
        </w:rPr>
        <w:t xml:space="preserve">II </w:t>
      </w:r>
      <w:r w:rsidRPr="001F533C">
        <w:rPr>
          <w:rFonts w:ascii="Arial" w:eastAsia="Times New Roman" w:hAnsi="Arial" w:cs="Arial"/>
          <w:bCs/>
          <w:color w:val="auto"/>
          <w:sz w:val="22"/>
          <w:szCs w:val="22"/>
          <w:lang w:val="sr-Cyrl-RS" w:eastAsia="en-GB"/>
        </w:rPr>
        <w:t>фаза заштите периметра</w:t>
      </w:r>
      <w:r w:rsidRPr="001F533C">
        <w:rPr>
          <w:rFonts w:ascii="Arial" w:eastAsia="Times New Roman" w:hAnsi="Arial" w:cs="Arial"/>
          <w:color w:val="auto"/>
          <w:sz w:val="22"/>
          <w:szCs w:val="22"/>
          <w:lang w:val="sr-Cyrl-RS" w:eastAsia="en-GB"/>
        </w:rPr>
        <w:t>“</w:t>
      </w:r>
      <w:r w:rsidRPr="001F533C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бр. 119/2015 ОП</w:t>
      </w:r>
    </w:p>
    <w:p w:rsidR="001F533C" w:rsidRPr="00045EAC" w:rsidRDefault="001F533C" w:rsidP="00040AF2">
      <w:pPr>
        <w:pStyle w:val="Bodytext20"/>
        <w:shd w:val="clear" w:color="auto" w:fill="auto"/>
        <w:spacing w:after="0" w:line="240" w:lineRule="auto"/>
        <w:rPr>
          <w:rFonts w:ascii="Arial" w:hAnsi="Arial" w:cs="Arial"/>
          <w:sz w:val="22"/>
          <w:szCs w:val="22"/>
        </w:rPr>
      </w:pPr>
    </w:p>
    <w:p w:rsidR="0062007E" w:rsidRPr="00045EAC" w:rsidRDefault="00A453ED" w:rsidP="00040AF2">
      <w:pPr>
        <w:pStyle w:val="Bodytext20"/>
        <w:shd w:val="clear" w:color="auto" w:fill="auto"/>
        <w:spacing w:after="0" w:line="240" w:lineRule="auto"/>
        <w:rPr>
          <w:rFonts w:ascii="Arial" w:hAnsi="Arial" w:cs="Arial"/>
          <w:sz w:val="22"/>
          <w:szCs w:val="22"/>
        </w:rPr>
      </w:pPr>
      <w:r w:rsidRPr="00045EAC">
        <w:rPr>
          <w:rFonts w:ascii="Arial" w:hAnsi="Arial" w:cs="Arial"/>
          <w:sz w:val="22"/>
          <w:szCs w:val="22"/>
        </w:rPr>
        <w:t>ОРН:</w:t>
      </w:r>
    </w:p>
    <w:p w:rsidR="001F533C" w:rsidRPr="001F533C" w:rsidRDefault="001F533C" w:rsidP="001F533C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sr-Cyrl-RS"/>
        </w:rPr>
      </w:pPr>
      <w:r w:rsidRPr="001F533C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45231000- Радови на изградњи цевовода, комуникационих и електроенергетских водова; 51300000- Услуге инсталирања комуникационе опреме. </w:t>
      </w:r>
    </w:p>
    <w:p w:rsidR="001F533C" w:rsidRPr="001F533C" w:rsidRDefault="001F533C" w:rsidP="001F533C">
      <w:pPr>
        <w:widowControl/>
        <w:ind w:left="720"/>
        <w:jc w:val="both"/>
        <w:rPr>
          <w:rFonts w:ascii="Arial" w:eastAsia="Times New Roman" w:hAnsi="Arial" w:cs="Arial"/>
          <w:color w:val="auto"/>
          <w:sz w:val="22"/>
          <w:szCs w:val="22"/>
          <w:lang w:val="sr-Latn-CS"/>
        </w:rPr>
      </w:pPr>
    </w:p>
    <w:p w:rsidR="0062007E" w:rsidRPr="00045EAC" w:rsidRDefault="00A453ED">
      <w:pPr>
        <w:pStyle w:val="Bodytext20"/>
        <w:shd w:val="clear" w:color="auto" w:fill="auto"/>
        <w:spacing w:after="76" w:line="240" w:lineRule="exact"/>
        <w:rPr>
          <w:rFonts w:ascii="Arial" w:hAnsi="Arial" w:cs="Arial"/>
          <w:sz w:val="22"/>
          <w:szCs w:val="22"/>
        </w:rPr>
      </w:pPr>
      <w:r w:rsidRPr="00045EAC">
        <w:rPr>
          <w:rFonts w:ascii="Arial" w:hAnsi="Arial" w:cs="Arial"/>
          <w:sz w:val="22"/>
          <w:szCs w:val="22"/>
        </w:rPr>
        <w:t>Назив подносиоца захтева за заштиту права (назив, адреса и матични број):</w:t>
      </w:r>
    </w:p>
    <w:p w:rsidR="00040AF2" w:rsidRDefault="001F533C" w:rsidP="00040AF2">
      <w:pPr>
        <w:pStyle w:val="Bodytext30"/>
        <w:shd w:val="clear" w:color="auto" w:fill="auto"/>
        <w:spacing w:line="240" w:lineRule="auto"/>
        <w:ind w:right="4824"/>
        <w:rPr>
          <w:rFonts w:ascii="Arial" w:hAnsi="Arial" w:cs="Arial"/>
          <w:sz w:val="22"/>
          <w:szCs w:val="22"/>
          <w:lang w:val="sr-Cyrl-RS"/>
        </w:rPr>
      </w:pPr>
      <w:r w:rsidRPr="001F533C">
        <w:rPr>
          <w:rFonts w:ascii="Arial" w:hAnsi="Arial" w:cs="Arial"/>
          <w:color w:val="auto"/>
          <w:sz w:val="22"/>
          <w:szCs w:val="22"/>
          <w:lang w:val="sr-Latn-RS"/>
        </w:rPr>
        <w:t xml:space="preserve">„LOKACOM“ </w:t>
      </w:r>
      <w:r w:rsidRPr="001F533C">
        <w:rPr>
          <w:rFonts w:ascii="Arial" w:hAnsi="Arial" w:cs="Arial"/>
          <w:color w:val="auto"/>
          <w:sz w:val="22"/>
          <w:szCs w:val="22"/>
          <w:lang w:val="sr-Cyrl-RS"/>
        </w:rPr>
        <w:t>д.о.о.</w:t>
      </w:r>
      <w:r w:rsidRPr="001F533C">
        <w:rPr>
          <w:rFonts w:ascii="Arial" w:hAnsi="Arial" w:cs="Arial"/>
          <w:color w:val="auto"/>
          <w:sz w:val="22"/>
          <w:szCs w:val="22"/>
        </w:rPr>
        <w:t>,</w:t>
      </w:r>
      <w:r w:rsidRPr="001F533C">
        <w:rPr>
          <w:rFonts w:ascii="Arial" w:hAnsi="Arial" w:cs="Arial"/>
          <w:color w:val="auto"/>
          <w:sz w:val="22"/>
          <w:szCs w:val="22"/>
          <w:lang w:val="sr-Cyrl-RS"/>
        </w:rPr>
        <w:t xml:space="preserve"> ул.</w:t>
      </w:r>
      <w:r w:rsidRPr="001F533C">
        <w:rPr>
          <w:rFonts w:ascii="Arial" w:hAnsi="Arial" w:cs="Arial"/>
          <w:color w:val="auto"/>
          <w:sz w:val="22"/>
          <w:szCs w:val="22"/>
        </w:rPr>
        <w:t xml:space="preserve"> </w:t>
      </w:r>
      <w:r w:rsidRPr="001F533C">
        <w:rPr>
          <w:rFonts w:ascii="Arial" w:hAnsi="Arial" w:cs="Arial"/>
          <w:sz w:val="22"/>
          <w:szCs w:val="22"/>
          <w:lang w:val="sr-Cyrl-RS"/>
        </w:rPr>
        <w:t>Кидричева цеста бр. 97, Скофја Лока</w:t>
      </w:r>
      <w:r w:rsidRPr="001F533C">
        <w:rPr>
          <w:rFonts w:ascii="Arial" w:hAnsi="Arial" w:cs="Arial"/>
          <w:sz w:val="22"/>
          <w:szCs w:val="22"/>
        </w:rPr>
        <w:t>,</w:t>
      </w:r>
      <w:r w:rsidRPr="001F533C">
        <w:rPr>
          <w:rFonts w:ascii="Arial" w:hAnsi="Arial" w:cs="Arial"/>
          <w:sz w:val="22"/>
          <w:szCs w:val="22"/>
          <w:lang w:val="sr-Cyrl-RS"/>
        </w:rPr>
        <w:t xml:space="preserve"> Република Словенија</w:t>
      </w:r>
    </w:p>
    <w:p w:rsidR="001F533C" w:rsidRPr="00045EAC" w:rsidRDefault="001F533C" w:rsidP="00040AF2">
      <w:pPr>
        <w:pStyle w:val="Bodytext30"/>
        <w:shd w:val="clear" w:color="auto" w:fill="auto"/>
        <w:spacing w:line="240" w:lineRule="auto"/>
        <w:ind w:right="4824"/>
        <w:rPr>
          <w:rFonts w:ascii="Arial" w:hAnsi="Arial" w:cs="Arial"/>
          <w:sz w:val="22"/>
          <w:szCs w:val="22"/>
          <w:lang w:val="sr-Cyrl-RS"/>
        </w:rPr>
      </w:pPr>
    </w:p>
    <w:p w:rsidR="0062007E" w:rsidRPr="00045EAC" w:rsidRDefault="00045EAC">
      <w:pPr>
        <w:pStyle w:val="Bodytext20"/>
        <w:shd w:val="clear" w:color="auto" w:fill="auto"/>
        <w:spacing w:after="278" w:line="288" w:lineRule="exact"/>
        <w:rPr>
          <w:rFonts w:ascii="Arial" w:hAnsi="Arial" w:cs="Arial"/>
          <w:sz w:val="22"/>
          <w:szCs w:val="22"/>
        </w:rPr>
      </w:pPr>
      <w:r w:rsidRPr="00045EA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88950" distB="0" distL="518160" distR="63500" simplePos="0" relativeHeight="377487112" behindDoc="1" locked="0" layoutInCell="1" allowOverlap="1" wp14:anchorId="537D32BC" wp14:editId="05103F5A">
                <wp:simplePos x="0" y="0"/>
                <wp:positionH relativeFrom="margin">
                  <wp:posOffset>2971165</wp:posOffset>
                </wp:positionH>
                <wp:positionV relativeFrom="paragraph">
                  <wp:posOffset>534670</wp:posOffset>
                </wp:positionV>
                <wp:extent cx="3552825" cy="152400"/>
                <wp:effectExtent l="0" t="0" r="9525" b="0"/>
                <wp:wrapSquare wrapText="left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5240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07E" w:rsidRDefault="001F533C">
                            <w:pPr>
                              <w:pStyle w:val="Bodytext2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Bodytext2Exact"/>
                                <w:lang w:val="sr-Cyrl-RS"/>
                              </w:rPr>
                              <w:t>Дејан Миловановић</w:t>
                            </w:r>
                            <w:r w:rsidR="008921AB">
                              <w:rPr>
                                <w:rStyle w:val="Bodytext2Exact"/>
                              </w:rPr>
                              <w:t xml:space="preserve">, </w:t>
                            </w:r>
                            <w:r w:rsidR="00045EAC">
                              <w:rPr>
                                <w:rStyle w:val="Bodytext2Exact"/>
                                <w:lang w:val="sr-Cyrl-RS"/>
                              </w:rPr>
                              <w:t xml:space="preserve"> </w:t>
                            </w:r>
                            <w:r w:rsidR="008921AB">
                              <w:rPr>
                                <w:rStyle w:val="Bodytext2Exact"/>
                              </w:rPr>
                              <w:t>имејл: javnenabavke@beg</w:t>
                            </w:r>
                            <w:r w:rsidR="00A453ED">
                              <w:rPr>
                                <w:rStyle w:val="Bodytext2Exact"/>
                              </w:rPr>
                              <w:t>.аего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D32BC" id="Text Box 10" o:spid="_x0000_s1033" type="#_x0000_t202" style="position:absolute;left:0;text-align:left;margin-left:233.95pt;margin-top:42.1pt;width:279.75pt;height:12pt;z-index:-125829368;visibility:visible;mso-wrap-style:square;mso-width-percent:0;mso-height-percent:0;mso-wrap-distance-left:40.8pt;mso-wrap-distance-top:38.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" fillcolor="#c8c8c8" stroked="f">
                <v:textbox style="mso-fit-shape-to-text:t" inset="0,0,0,0">
                  <w:txbxContent>
                    <w:p w:rsidR="0062007E" w:rsidRDefault="001F533C">
                      <w:pPr>
                        <w:pStyle w:val="Bodytext20"/>
                        <w:shd w:val="clear" w:color="auto" w:fill="auto"/>
                        <w:spacing w:after="0" w:line="240" w:lineRule="exact"/>
                        <w:jc w:val="left"/>
                      </w:pPr>
                      <w:r>
                        <w:rPr>
                          <w:rStyle w:val="Bodytext2Exact"/>
                          <w:lang w:val="sr-Cyrl-RS"/>
                        </w:rPr>
                        <w:t>Дејан Миловановић</w:t>
                      </w:r>
                      <w:r w:rsidR="008921AB">
                        <w:rPr>
                          <w:rStyle w:val="Bodytext2Exact"/>
                        </w:rPr>
                        <w:t xml:space="preserve">, </w:t>
                      </w:r>
                      <w:r w:rsidR="00045EAC">
                        <w:rPr>
                          <w:rStyle w:val="Bodytext2Exact"/>
                          <w:lang w:val="sr-Cyrl-RS"/>
                        </w:rPr>
                        <w:t xml:space="preserve"> </w:t>
                      </w:r>
                      <w:r w:rsidR="008921AB">
                        <w:rPr>
                          <w:rStyle w:val="Bodytext2Exact"/>
                        </w:rPr>
                        <w:t>имејл: javnenabavke@beg</w:t>
                      </w:r>
                      <w:r w:rsidR="00A453ED">
                        <w:rPr>
                          <w:rStyle w:val="Bodytext2Exact"/>
                        </w:rPr>
                        <w:t>.аего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8921AB" w:rsidRPr="00045EA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496570" distL="530225" distR="615950" simplePos="0" relativeHeight="377487111" behindDoc="1" locked="0" layoutInCell="1" allowOverlap="1" wp14:anchorId="0AA1AE05" wp14:editId="779D9D9A">
                <wp:simplePos x="0" y="0"/>
                <wp:positionH relativeFrom="margin">
                  <wp:posOffset>2981325</wp:posOffset>
                </wp:positionH>
                <wp:positionV relativeFrom="paragraph">
                  <wp:posOffset>29845</wp:posOffset>
                </wp:positionV>
                <wp:extent cx="3228975" cy="152400"/>
                <wp:effectExtent l="0" t="0" r="9525" b="0"/>
                <wp:wrapSquare wrapText="left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5240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07E" w:rsidRPr="001F533C" w:rsidRDefault="00045EAC">
                            <w:pPr>
                              <w:pStyle w:val="Bodytext20"/>
                              <w:shd w:val="clear" w:color="auto" w:fill="auto"/>
                              <w:spacing w:after="0" w:line="240" w:lineRule="exact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F533C">
                              <w:rPr>
                                <w:rStyle w:val="Bodytext2Exact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После </w:t>
                            </w:r>
                            <w:r w:rsidR="001F533C" w:rsidRPr="001F533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r-Cyrl-CS"/>
                              </w:rPr>
                              <w:t>истека рока за подношење понуда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1AE05" id="Text Box 9" o:spid="_x0000_s1034" type="#_x0000_t202" style="position:absolute;left:0;text-align:left;margin-left:234.75pt;margin-top:2.35pt;width:254.25pt;height:12pt;z-index:-125829369;visibility:visible;mso-wrap-style:square;mso-width-percent:0;mso-height-percent:0;mso-wrap-distance-left:41.75pt;mso-wrap-distance-top:0;mso-wrap-distance-right:48.5pt;mso-wrap-distance-bottom:39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" fillcolor="#c8c8c8" stroked="f">
                <v:textbox style="mso-fit-shape-to-text:t" inset="0,0,0,0">
                  <w:txbxContent>
                    <w:p w:rsidR="0062007E" w:rsidRPr="001F533C" w:rsidRDefault="00045EAC">
                      <w:pPr>
                        <w:pStyle w:val="Bodytext20"/>
                        <w:shd w:val="clear" w:color="auto" w:fill="auto"/>
                        <w:spacing w:after="0" w:line="240" w:lineRule="exact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F533C">
                        <w:rPr>
                          <w:rStyle w:val="Bodytext2Exact"/>
                          <w:rFonts w:ascii="Arial" w:hAnsi="Arial" w:cs="Arial"/>
                          <w:sz w:val="22"/>
                          <w:szCs w:val="22"/>
                        </w:rPr>
                        <w:t xml:space="preserve">После </w:t>
                      </w:r>
                      <w:r w:rsidR="001F533C" w:rsidRPr="001F533C">
                        <w:rPr>
                          <w:rFonts w:ascii="Arial" w:hAnsi="Arial" w:cs="Arial"/>
                          <w:sz w:val="22"/>
                          <w:szCs w:val="22"/>
                          <w:lang w:val="sr-Cyrl-CS"/>
                        </w:rPr>
                        <w:t>истека рока за подношење понуда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453ED" w:rsidRPr="00045EAC">
        <w:rPr>
          <w:rFonts w:ascii="Arial" w:hAnsi="Arial" w:cs="Arial"/>
          <w:sz w:val="22"/>
          <w:szCs w:val="22"/>
        </w:rPr>
        <w:t>Фаза поступка јавне набавке у којој је поднет захтев за заштиту права:</w:t>
      </w:r>
    </w:p>
    <w:p w:rsidR="0062007E" w:rsidRPr="00045EAC" w:rsidRDefault="00A453ED">
      <w:pPr>
        <w:pStyle w:val="Bodytext20"/>
        <w:shd w:val="clear" w:color="auto" w:fill="auto"/>
        <w:spacing w:after="343" w:line="240" w:lineRule="exact"/>
        <w:rPr>
          <w:rFonts w:ascii="Arial" w:hAnsi="Arial" w:cs="Arial"/>
          <w:sz w:val="22"/>
          <w:szCs w:val="22"/>
        </w:rPr>
      </w:pPr>
      <w:r w:rsidRPr="00045EAC">
        <w:rPr>
          <w:rFonts w:ascii="Arial" w:hAnsi="Arial" w:cs="Arial"/>
          <w:sz w:val="22"/>
          <w:szCs w:val="22"/>
        </w:rPr>
        <w:t>Лице за контакт:</w:t>
      </w:r>
    </w:p>
    <w:p w:rsidR="0062007E" w:rsidRPr="00045EAC" w:rsidRDefault="00A453ED">
      <w:pPr>
        <w:pStyle w:val="Bodytext20"/>
        <w:shd w:val="clear" w:color="auto" w:fill="auto"/>
        <w:spacing w:after="0" w:line="240" w:lineRule="exact"/>
        <w:rPr>
          <w:rFonts w:ascii="Arial" w:hAnsi="Arial" w:cs="Arial"/>
          <w:sz w:val="22"/>
          <w:szCs w:val="22"/>
          <w:lang w:val="sr-Cyrl-RS"/>
        </w:rPr>
      </w:pPr>
      <w:r w:rsidRPr="00045EAC">
        <w:rPr>
          <w:rFonts w:ascii="Arial" w:hAnsi="Arial" w:cs="Arial"/>
          <w:sz w:val="22"/>
          <w:szCs w:val="22"/>
        </w:rPr>
        <w:t>Остале информације:</w:t>
      </w:r>
      <w:r w:rsidR="00045EAC" w:rsidRPr="00045EAC">
        <w:rPr>
          <w:rFonts w:ascii="Arial" w:hAnsi="Arial" w:cs="Arial"/>
          <w:sz w:val="22"/>
          <w:szCs w:val="22"/>
          <w:lang w:val="sr-Cyrl-RS"/>
        </w:rPr>
        <w:t xml:space="preserve">                                       </w:t>
      </w:r>
    </w:p>
    <w:sectPr w:rsidR="0062007E" w:rsidRPr="00045EAC">
      <w:pgSz w:w="11900" w:h="16840"/>
      <w:pgMar w:top="543" w:right="1522" w:bottom="3029" w:left="10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046" w:rsidRDefault="00700046">
      <w:r>
        <w:separator/>
      </w:r>
    </w:p>
  </w:endnote>
  <w:endnote w:type="continuationSeparator" w:id="0">
    <w:p w:rsidR="00700046" w:rsidRDefault="0070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046" w:rsidRDefault="00700046"/>
  </w:footnote>
  <w:footnote w:type="continuationSeparator" w:id="0">
    <w:p w:rsidR="00700046" w:rsidRDefault="007000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53542"/>
    <w:multiLevelType w:val="hybridMultilevel"/>
    <w:tmpl w:val="E1A61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7E"/>
    <w:rsid w:val="00040AF2"/>
    <w:rsid w:val="00045EAC"/>
    <w:rsid w:val="001F533C"/>
    <w:rsid w:val="0027222E"/>
    <w:rsid w:val="002E54A2"/>
    <w:rsid w:val="003E0D45"/>
    <w:rsid w:val="004E6B8F"/>
    <w:rsid w:val="0062007E"/>
    <w:rsid w:val="00700046"/>
    <w:rsid w:val="008921AB"/>
    <w:rsid w:val="009C19B3"/>
    <w:rsid w:val="00A453ED"/>
    <w:rsid w:val="00BE0232"/>
    <w:rsid w:val="00E5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54DCC8-AF84-451D-8AA7-DA3C02BE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Exact">
    <w:name w:val="Body text (2) Exact"/>
    <w:basedOn w:val="DefaultParagraphFont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Bodytext3Exact">
    <w:name w:val="Body text (3) Exact"/>
    <w:basedOn w:val="DefaultParagraphFon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DefaultParagraphFont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1SmallCaps">
    <w:name w:val="Heading #1 + Small Caps"/>
    <w:basedOn w:val="Heading1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SmallCaps">
    <w:name w:val="Body text (3) + Small Caps"/>
    <w:basedOn w:val="Bodytext3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660" w:line="0" w:lineRule="atLeast"/>
      <w:jc w:val="both"/>
    </w:pPr>
    <w:rPr>
      <w:rFonts w:ascii="Calibri" w:eastAsia="Calibri" w:hAnsi="Calibri" w:cs="Calibri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E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EA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nn</dc:creator>
  <cp:keywords/>
  <cp:lastModifiedBy>Marko Zdravkovic</cp:lastModifiedBy>
  <cp:revision>2</cp:revision>
  <cp:lastPrinted>2016-02-26T08:15:00Z</cp:lastPrinted>
  <dcterms:created xsi:type="dcterms:W3CDTF">2016-03-21T09:06:00Z</dcterms:created>
  <dcterms:modified xsi:type="dcterms:W3CDTF">2016-03-21T09:06:00Z</dcterms:modified>
</cp:coreProperties>
</file>